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BUDAJENŐI KÖZÖS ÖNKORMÁNYZATI HIVATAL </w:t>
      </w:r>
    </w:p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REMETESZŐLŐSI KIRENDELTSÉGE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2090 Remeteszőlős, Vénusz utca 8-10.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center" w:pos="4819"/>
          <w:tab w:val="left" w:pos="646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KIVONAT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Remeteszőlős Község Önkormányzat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képviselő-testületének</w:t>
      </w:r>
      <w:proofErr w:type="gramEnd"/>
      <w:r>
        <w:rPr>
          <w:rFonts w:ascii="Arial" w:hAnsi="Arial" w:cs="Arial"/>
          <w:bCs/>
        </w:rPr>
        <w:t xml:space="preserve"> 201</w:t>
      </w:r>
      <w:r w:rsidR="00792E5B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. </w:t>
      </w:r>
      <w:r w:rsidR="00633704">
        <w:rPr>
          <w:rFonts w:ascii="Arial" w:hAnsi="Arial" w:cs="Arial"/>
          <w:bCs/>
        </w:rPr>
        <w:t>dec</w:t>
      </w:r>
      <w:r w:rsidR="004340C5">
        <w:rPr>
          <w:rFonts w:ascii="Arial" w:hAnsi="Arial" w:cs="Arial"/>
          <w:bCs/>
        </w:rPr>
        <w:t>ember</w:t>
      </w:r>
      <w:r>
        <w:rPr>
          <w:rFonts w:ascii="Arial" w:hAnsi="Arial" w:cs="Arial"/>
          <w:bCs/>
        </w:rPr>
        <w:t xml:space="preserve"> </w:t>
      </w:r>
      <w:r w:rsidR="00633704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-</w:t>
      </w:r>
      <w:r w:rsidR="00B42CA8">
        <w:rPr>
          <w:rFonts w:ascii="Arial" w:hAnsi="Arial" w:cs="Arial"/>
          <w:bCs/>
        </w:rPr>
        <w:t>j</w:t>
      </w:r>
      <w:r w:rsidR="00633704">
        <w:rPr>
          <w:rFonts w:ascii="Arial" w:hAnsi="Arial" w:cs="Arial"/>
          <w:bCs/>
        </w:rPr>
        <w:t>é</w:t>
      </w:r>
      <w:r>
        <w:rPr>
          <w:rFonts w:ascii="Arial" w:hAnsi="Arial" w:cs="Arial"/>
          <w:bCs/>
        </w:rPr>
        <w:t>n megtartott</w:t>
      </w:r>
    </w:p>
    <w:p w:rsidR="008371AD" w:rsidRDefault="00313B85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soron</w:t>
      </w:r>
      <w:proofErr w:type="gramEnd"/>
      <w:r>
        <w:rPr>
          <w:rFonts w:ascii="Arial" w:hAnsi="Arial" w:cs="Arial"/>
          <w:bCs/>
        </w:rPr>
        <w:t xml:space="preserve"> következő</w:t>
      </w:r>
      <w:r w:rsidR="008371AD">
        <w:rPr>
          <w:rFonts w:ascii="Arial" w:hAnsi="Arial" w:cs="Arial"/>
          <w:bCs/>
        </w:rPr>
        <w:t xml:space="preserve"> ülése jegyzőkönyvéből.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(Kihagyva a kihagyandók!)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967CE0" w:rsidRDefault="00967CE0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</w:p>
    <w:p w:rsid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Remeteszőlős Község Önkormányzat képviselő-testületének</w:t>
      </w:r>
    </w:p>
    <w:p w:rsidR="00841E16" w:rsidRDefault="00283534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327CE7">
        <w:rPr>
          <w:rFonts w:ascii="Arial" w:hAnsi="Arial" w:cs="Arial"/>
          <w:b/>
        </w:rPr>
        <w:t>6</w:t>
      </w:r>
      <w:r w:rsidR="008371AD">
        <w:rPr>
          <w:rFonts w:ascii="Arial" w:hAnsi="Arial" w:cs="Arial"/>
          <w:b/>
        </w:rPr>
        <w:t>/2015. (</w:t>
      </w:r>
      <w:r w:rsidR="004340C5">
        <w:rPr>
          <w:rFonts w:ascii="Arial" w:hAnsi="Arial" w:cs="Arial"/>
          <w:b/>
        </w:rPr>
        <w:t>X</w:t>
      </w:r>
      <w:r w:rsidR="00633704">
        <w:rPr>
          <w:rFonts w:ascii="Arial" w:hAnsi="Arial" w:cs="Arial"/>
          <w:b/>
        </w:rPr>
        <w:t>I</w:t>
      </w:r>
      <w:r w:rsidR="00125B2B">
        <w:rPr>
          <w:rFonts w:ascii="Arial" w:hAnsi="Arial" w:cs="Arial"/>
          <w:b/>
        </w:rPr>
        <w:t>I</w:t>
      </w:r>
      <w:r w:rsidR="008371AD">
        <w:rPr>
          <w:rFonts w:ascii="Arial" w:hAnsi="Arial" w:cs="Arial"/>
          <w:b/>
        </w:rPr>
        <w:t>.</w:t>
      </w:r>
      <w:r w:rsidR="00633704">
        <w:rPr>
          <w:rFonts w:ascii="Arial" w:hAnsi="Arial" w:cs="Arial"/>
          <w:b/>
        </w:rPr>
        <w:t>1</w:t>
      </w:r>
      <w:r w:rsidR="008371AD">
        <w:rPr>
          <w:rFonts w:ascii="Arial" w:hAnsi="Arial" w:cs="Arial"/>
          <w:b/>
        </w:rPr>
        <w:t>.) önkormányzati határozata</w:t>
      </w:r>
    </w:p>
    <w:p w:rsidR="004A16FC" w:rsidRPr="00733E01" w:rsidRDefault="00327CE7" w:rsidP="00733E01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az ö</w:t>
      </w:r>
      <w:r w:rsidR="00733E01" w:rsidRPr="00733E01">
        <w:rPr>
          <w:rFonts w:ascii="Arial" w:hAnsi="Arial" w:cs="Arial"/>
          <w:b/>
        </w:rPr>
        <w:t xml:space="preserve">nkormányzati </w:t>
      </w:r>
      <w:proofErr w:type="gramStart"/>
      <w:r w:rsidR="00733E01" w:rsidRPr="00733E01">
        <w:rPr>
          <w:rFonts w:ascii="Arial" w:hAnsi="Arial" w:cs="Arial"/>
          <w:b/>
        </w:rPr>
        <w:t>konténer eső</w:t>
      </w:r>
      <w:proofErr w:type="gramEnd"/>
      <w:r w:rsidR="00733E01" w:rsidRPr="00733E01">
        <w:rPr>
          <w:rFonts w:ascii="Arial" w:hAnsi="Arial" w:cs="Arial"/>
          <w:b/>
        </w:rPr>
        <w:t xml:space="preserve"> elleni védelm</w:t>
      </w:r>
      <w:r w:rsidR="00733E01">
        <w:rPr>
          <w:rFonts w:ascii="Arial" w:hAnsi="Arial" w:cs="Arial"/>
          <w:b/>
        </w:rPr>
        <w:t>éről</w:t>
      </w:r>
    </w:p>
    <w:p w:rsidR="00733E01" w:rsidRDefault="00733E01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B42CA8" w:rsidRDefault="00B42CA8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bookmarkStart w:id="0" w:name="_GoBack"/>
      <w:bookmarkEnd w:id="0"/>
    </w:p>
    <w:p w:rsidR="00733E01" w:rsidRPr="00733E01" w:rsidRDefault="00733E01" w:rsidP="00733E01">
      <w:pPr>
        <w:jc w:val="both"/>
        <w:rPr>
          <w:rFonts w:ascii="Arial" w:hAnsi="Arial" w:cs="Arial"/>
        </w:rPr>
      </w:pPr>
      <w:r w:rsidRPr="00733E01">
        <w:rPr>
          <w:rFonts w:ascii="Arial" w:hAnsi="Arial" w:cs="Arial"/>
        </w:rPr>
        <w:t>Remeteszőlős Község Önkormányzat Képviselő-testülete úgy dönt, hogy részletesen meg kívánja vizsgálni az önkormányzati irodakont</w:t>
      </w:r>
      <w:r w:rsidR="00B42CA8">
        <w:rPr>
          <w:rFonts w:ascii="Arial" w:hAnsi="Arial" w:cs="Arial"/>
        </w:rPr>
        <w:t>énerek mobil tetőszerkezetének</w:t>
      </w:r>
      <w:r w:rsidRPr="00733E01">
        <w:rPr>
          <w:rFonts w:ascii="Arial" w:hAnsi="Arial" w:cs="Arial"/>
        </w:rPr>
        <w:t xml:space="preserve"> kialakítását.</w:t>
      </w:r>
      <w:r w:rsidR="00B42CA8">
        <w:rPr>
          <w:rFonts w:ascii="Arial" w:hAnsi="Arial" w:cs="Arial"/>
        </w:rPr>
        <w:t xml:space="preserve"> A Képviselő-testület felkéri a</w:t>
      </w:r>
      <w:r w:rsidRPr="00733E01">
        <w:rPr>
          <w:rFonts w:ascii="Arial" w:hAnsi="Arial" w:cs="Arial"/>
        </w:rPr>
        <w:t xml:space="preserve"> polgármestert és az alpolgármestert a mobil tető kialakítási lehetőségeinek részletes megvizsgálására, a műszaki koncepció elkészítésére és az árkalkuláció elvégzésére.</w:t>
      </w:r>
    </w:p>
    <w:p w:rsidR="00733E01" w:rsidRPr="00733E01" w:rsidRDefault="00733E01" w:rsidP="00733E01">
      <w:pPr>
        <w:jc w:val="both"/>
        <w:rPr>
          <w:rFonts w:ascii="Arial" w:hAnsi="Arial" w:cs="Arial"/>
        </w:rPr>
      </w:pPr>
      <w:r w:rsidRPr="00733E01">
        <w:rPr>
          <w:rFonts w:ascii="Arial" w:hAnsi="Arial" w:cs="Arial"/>
        </w:rPr>
        <w:t>A Képviselő-t</w:t>
      </w:r>
      <w:r w:rsidR="00B42CA8">
        <w:rPr>
          <w:rFonts w:ascii="Arial" w:hAnsi="Arial" w:cs="Arial"/>
        </w:rPr>
        <w:t>estület a további döntéseket ez</w:t>
      </w:r>
      <w:r w:rsidRPr="00733E01">
        <w:rPr>
          <w:rFonts w:ascii="Arial" w:hAnsi="Arial" w:cs="Arial"/>
        </w:rPr>
        <w:t>ek ismeretében hozza meg.</w:t>
      </w:r>
    </w:p>
    <w:p w:rsidR="00733E01" w:rsidRPr="00733E01" w:rsidRDefault="00733E01" w:rsidP="00733E01">
      <w:pPr>
        <w:jc w:val="both"/>
        <w:rPr>
          <w:rFonts w:ascii="Arial" w:hAnsi="Arial" w:cs="Arial"/>
        </w:rPr>
      </w:pPr>
    </w:p>
    <w:p w:rsidR="00733E01" w:rsidRPr="00733E01" w:rsidRDefault="00733E01" w:rsidP="00733E01">
      <w:pPr>
        <w:jc w:val="both"/>
        <w:rPr>
          <w:rFonts w:ascii="Arial" w:hAnsi="Arial" w:cs="Arial"/>
        </w:rPr>
      </w:pPr>
      <w:r w:rsidRPr="00733E01">
        <w:rPr>
          <w:rFonts w:ascii="Arial" w:hAnsi="Arial" w:cs="Arial"/>
        </w:rPr>
        <w:t>Határidő: 2015.12.20.</w:t>
      </w:r>
    </w:p>
    <w:p w:rsidR="00733E01" w:rsidRDefault="00733E01" w:rsidP="00733E01">
      <w:pPr>
        <w:jc w:val="both"/>
        <w:rPr>
          <w:rFonts w:ascii="Arial" w:hAnsi="Arial" w:cs="Arial"/>
        </w:rPr>
      </w:pPr>
      <w:r w:rsidRPr="00733E01">
        <w:rPr>
          <w:rFonts w:ascii="Arial" w:hAnsi="Arial" w:cs="Arial"/>
        </w:rPr>
        <w:t>Felelős: polgármester, alpolgármester</w:t>
      </w:r>
    </w:p>
    <w:p w:rsidR="00B42CA8" w:rsidRPr="00733E01" w:rsidRDefault="00B42CA8" w:rsidP="00733E01">
      <w:pPr>
        <w:jc w:val="both"/>
        <w:rPr>
          <w:rFonts w:ascii="Arial" w:hAnsi="Arial" w:cs="Arial"/>
        </w:rPr>
      </w:pPr>
    </w:p>
    <w:p w:rsidR="004100A8" w:rsidRPr="00733E01" w:rsidRDefault="004100A8" w:rsidP="008371AD">
      <w:pPr>
        <w:jc w:val="center"/>
        <w:rPr>
          <w:rFonts w:ascii="Arial" w:hAnsi="Arial" w:cs="Arial"/>
        </w:rPr>
      </w:pPr>
    </w:p>
    <w:p w:rsidR="008371AD" w:rsidRDefault="008371AD" w:rsidP="008371AD">
      <w:pPr>
        <w:jc w:val="center"/>
        <w:rPr>
          <w:rFonts w:ascii="Arial" w:hAnsi="Arial" w:cs="Arial"/>
        </w:rPr>
      </w:pPr>
      <w:r w:rsidRPr="008371AD">
        <w:rPr>
          <w:rFonts w:ascii="Arial" w:hAnsi="Arial" w:cs="Arial"/>
        </w:rPr>
        <w:t>Fenti határozatot a Testület</w:t>
      </w:r>
      <w:r w:rsidR="00580A22">
        <w:rPr>
          <w:rFonts w:ascii="Arial" w:hAnsi="Arial" w:cs="Arial"/>
        </w:rPr>
        <w:t xml:space="preserve"> </w:t>
      </w:r>
      <w:r w:rsidR="00633704">
        <w:rPr>
          <w:rFonts w:ascii="Arial" w:hAnsi="Arial" w:cs="Arial"/>
        </w:rPr>
        <w:t>4</w:t>
      </w:r>
      <w:r w:rsidR="00580A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egyhangú igen szavazattal fogadta el.</w:t>
      </w:r>
    </w:p>
    <w:p w:rsidR="00313B85" w:rsidRDefault="00313B85" w:rsidP="008371AD">
      <w:pPr>
        <w:rPr>
          <w:rFonts w:ascii="Arial" w:hAnsi="Arial" w:cs="Arial"/>
          <w:bCs/>
        </w:rPr>
      </w:pPr>
    </w:p>
    <w:p w:rsidR="00967CE0" w:rsidRDefault="00967CE0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k.m.f</w:t>
      </w:r>
      <w:proofErr w:type="spellEnd"/>
      <w:proofErr w:type="gramEnd"/>
    </w:p>
    <w:p w:rsidR="00967CE0" w:rsidRDefault="00967CE0" w:rsidP="008371AD">
      <w:pPr>
        <w:jc w:val="center"/>
        <w:rPr>
          <w:rFonts w:ascii="Arial" w:hAnsi="Arial" w:cs="Arial"/>
          <w:bCs/>
        </w:rPr>
      </w:pPr>
    </w:p>
    <w:p w:rsidR="00967CE0" w:rsidRDefault="00967CE0" w:rsidP="008371AD">
      <w:pPr>
        <w:jc w:val="center"/>
        <w:rPr>
          <w:rFonts w:ascii="Arial" w:hAnsi="Arial" w:cs="Arial"/>
          <w:bCs/>
        </w:rPr>
      </w:pPr>
    </w:p>
    <w:p w:rsidR="00313B85" w:rsidRDefault="00313B85" w:rsidP="008371AD">
      <w:pPr>
        <w:jc w:val="center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Szathmáry Gergely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dr. Kovács Dénes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proofErr w:type="gramStart"/>
      <w:r>
        <w:rPr>
          <w:rFonts w:ascii="Arial" w:hAnsi="Arial" w:cs="Arial"/>
          <w:bCs/>
        </w:rPr>
        <w:t>polgármester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jegyző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7030C3" w:rsidRDefault="007030C3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kivonat hiteléül: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Remeteszőlős, </w:t>
      </w:r>
      <w:r w:rsidR="004340C5">
        <w:rPr>
          <w:rFonts w:ascii="Arial" w:hAnsi="Arial" w:cs="Arial"/>
          <w:bCs/>
        </w:rPr>
        <w:t xml:space="preserve">2015. </w:t>
      </w:r>
      <w:r w:rsidR="00633704">
        <w:rPr>
          <w:rFonts w:ascii="Arial" w:hAnsi="Arial" w:cs="Arial"/>
          <w:bCs/>
        </w:rPr>
        <w:t>dec</w:t>
      </w:r>
      <w:r w:rsidR="004340C5">
        <w:rPr>
          <w:rFonts w:ascii="Arial" w:hAnsi="Arial" w:cs="Arial"/>
          <w:bCs/>
        </w:rPr>
        <w:t xml:space="preserve">ember </w:t>
      </w:r>
      <w:r w:rsidR="00633704">
        <w:rPr>
          <w:rFonts w:ascii="Arial" w:hAnsi="Arial" w:cs="Arial"/>
          <w:bCs/>
        </w:rPr>
        <w:t>1</w:t>
      </w:r>
      <w:r w:rsidR="004340C5">
        <w:rPr>
          <w:rFonts w:ascii="Arial" w:hAnsi="Arial" w:cs="Arial"/>
          <w:bCs/>
        </w:rPr>
        <w:t>.</w:t>
      </w:r>
    </w:p>
    <w:p w:rsidR="008371AD" w:rsidRPr="00125B2B" w:rsidRDefault="008371AD" w:rsidP="00125B2B">
      <w:pPr>
        <w:ind w:left="283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  <w:t xml:space="preserve">    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 xml:space="preserve">  </w:t>
      </w:r>
      <w:r w:rsidR="00B85AC0">
        <w:rPr>
          <w:rFonts w:ascii="Arial" w:hAnsi="Arial" w:cs="Arial"/>
          <w:bCs/>
        </w:rPr>
        <w:tab/>
      </w:r>
      <w:r w:rsidR="00B85AC0"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dr.</w:t>
      </w:r>
      <w:proofErr w:type="gramEnd"/>
      <w:r>
        <w:rPr>
          <w:rFonts w:ascii="Arial" w:hAnsi="Arial" w:cs="Arial"/>
          <w:bCs/>
        </w:rPr>
        <w:t xml:space="preserve"> Kovács Dénes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>jegyző</w:t>
      </w:r>
    </w:p>
    <w:sectPr w:rsidR="008371AD" w:rsidRPr="00125B2B" w:rsidSect="00D03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numFmt w:val="bullet"/>
      <w:lvlText w:val=""/>
      <w:lvlJc w:val="left"/>
      <w:pPr>
        <w:tabs>
          <w:tab w:val="num" w:pos="0"/>
        </w:tabs>
        <w:ind w:left="1080" w:hanging="360"/>
      </w:pPr>
      <w:rPr>
        <w:rFonts w:ascii="Wingdings 2" w:hAnsi="Wingdings 2"/>
      </w:rPr>
    </w:lvl>
    <w:lvl w:ilvl="2">
      <w:numFmt w:val="bullet"/>
      <w:lvlText w:val=""/>
      <w:lvlJc w:val="left"/>
      <w:pPr>
        <w:tabs>
          <w:tab w:val="num" w:pos="0"/>
        </w:tabs>
        <w:ind w:left="1440" w:hanging="360"/>
      </w:pPr>
      <w:rPr>
        <w:rFonts w:ascii="Wingdings 2" w:hAnsi="Wingdings 2"/>
      </w:rPr>
    </w:lvl>
    <w:lvl w:ilvl="3">
      <w:numFmt w:val="bullet"/>
      <w:lvlText w:val=""/>
      <w:lvlJc w:val="left"/>
      <w:pPr>
        <w:tabs>
          <w:tab w:val="num" w:pos="0"/>
        </w:tabs>
        <w:ind w:left="1800" w:hanging="360"/>
      </w:pPr>
      <w:rPr>
        <w:rFonts w:ascii="Wingdings 2" w:hAnsi="Wingdings 2"/>
      </w:rPr>
    </w:lvl>
    <w:lvl w:ilvl="4">
      <w:numFmt w:val="bullet"/>
      <w:lvlText w:val=""/>
      <w:lvlJc w:val="left"/>
      <w:pPr>
        <w:tabs>
          <w:tab w:val="num" w:pos="0"/>
        </w:tabs>
        <w:ind w:left="2160" w:hanging="360"/>
      </w:pPr>
      <w:rPr>
        <w:rFonts w:ascii="Wingdings 2" w:hAnsi="Wingdings 2"/>
      </w:rPr>
    </w:lvl>
    <w:lvl w:ilvl="5">
      <w:numFmt w:val="bullet"/>
      <w:lvlText w:val=""/>
      <w:lvlJc w:val="left"/>
      <w:pPr>
        <w:tabs>
          <w:tab w:val="num" w:pos="0"/>
        </w:tabs>
        <w:ind w:left="2520" w:hanging="360"/>
      </w:pPr>
      <w:rPr>
        <w:rFonts w:ascii="Wingdings 2" w:hAnsi="Wingdings 2"/>
      </w:rPr>
    </w:lvl>
    <w:lvl w:ilvl="6">
      <w:numFmt w:val="bullet"/>
      <w:lvlText w:val=""/>
      <w:lvlJc w:val="left"/>
      <w:pPr>
        <w:tabs>
          <w:tab w:val="num" w:pos="0"/>
        </w:tabs>
        <w:ind w:left="2880" w:hanging="360"/>
      </w:pPr>
      <w:rPr>
        <w:rFonts w:ascii="Wingdings 2" w:hAnsi="Wingdings 2"/>
      </w:rPr>
    </w:lvl>
    <w:lvl w:ilvl="7">
      <w:numFmt w:val="bullet"/>
      <w:lvlText w:val=""/>
      <w:lvlJc w:val="left"/>
      <w:pPr>
        <w:tabs>
          <w:tab w:val="num" w:pos="0"/>
        </w:tabs>
        <w:ind w:left="3240" w:hanging="360"/>
      </w:pPr>
      <w:rPr>
        <w:rFonts w:ascii="Wingdings 2" w:hAnsi="Wingdings 2"/>
      </w:rPr>
    </w:lvl>
    <w:lvl w:ilvl="8">
      <w:numFmt w:val="bullet"/>
      <w:lvlText w:val=""/>
      <w:lvlJc w:val="left"/>
      <w:pPr>
        <w:tabs>
          <w:tab w:val="num" w:pos="0"/>
        </w:tabs>
        <w:ind w:left="3600" w:hanging="360"/>
      </w:pPr>
      <w:rPr>
        <w:rFonts w:ascii="Wingdings 2" w:hAnsi="Wingdings 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4">
    <w:nsid w:val="063E1910"/>
    <w:multiLevelType w:val="hybridMultilevel"/>
    <w:tmpl w:val="4DC4E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010A3"/>
    <w:multiLevelType w:val="hybridMultilevel"/>
    <w:tmpl w:val="D16498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36D39"/>
    <w:multiLevelType w:val="hybridMultilevel"/>
    <w:tmpl w:val="E13C7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F6AE4"/>
    <w:multiLevelType w:val="hybridMultilevel"/>
    <w:tmpl w:val="0AD60D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66A1C"/>
    <w:multiLevelType w:val="hybridMultilevel"/>
    <w:tmpl w:val="15108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10073"/>
    <w:multiLevelType w:val="hybridMultilevel"/>
    <w:tmpl w:val="FF8AE4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E4F81"/>
    <w:multiLevelType w:val="hybridMultilevel"/>
    <w:tmpl w:val="87CE54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879FD"/>
    <w:multiLevelType w:val="hybridMultilevel"/>
    <w:tmpl w:val="6F1E442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2"/>
  </w:num>
  <w:num w:numId="5">
    <w:abstractNumId w:val="3"/>
  </w:num>
  <w:num w:numId="6">
    <w:abstractNumId w:val="9"/>
  </w:num>
  <w:num w:numId="7">
    <w:abstractNumId w:val="11"/>
  </w:num>
  <w:num w:numId="8">
    <w:abstractNumId w:val="4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AD"/>
    <w:rsid w:val="00086D6A"/>
    <w:rsid w:val="0008743A"/>
    <w:rsid w:val="000D6302"/>
    <w:rsid w:val="000E22FD"/>
    <w:rsid w:val="00125B2B"/>
    <w:rsid w:val="00166802"/>
    <w:rsid w:val="001816B7"/>
    <w:rsid w:val="002255A0"/>
    <w:rsid w:val="0023597C"/>
    <w:rsid w:val="00255292"/>
    <w:rsid w:val="00283534"/>
    <w:rsid w:val="0029246A"/>
    <w:rsid w:val="002931E1"/>
    <w:rsid w:val="002B0236"/>
    <w:rsid w:val="002B57FD"/>
    <w:rsid w:val="002C167E"/>
    <w:rsid w:val="002D70F2"/>
    <w:rsid w:val="00313B85"/>
    <w:rsid w:val="00324F4A"/>
    <w:rsid w:val="00327CE7"/>
    <w:rsid w:val="0036420E"/>
    <w:rsid w:val="004100A8"/>
    <w:rsid w:val="004340C5"/>
    <w:rsid w:val="00440D04"/>
    <w:rsid w:val="004A16FC"/>
    <w:rsid w:val="004A6762"/>
    <w:rsid w:val="00520B07"/>
    <w:rsid w:val="0052490F"/>
    <w:rsid w:val="00530D58"/>
    <w:rsid w:val="0053635A"/>
    <w:rsid w:val="00541C1C"/>
    <w:rsid w:val="00580A22"/>
    <w:rsid w:val="005933CB"/>
    <w:rsid w:val="00595333"/>
    <w:rsid w:val="005A15E8"/>
    <w:rsid w:val="005A7469"/>
    <w:rsid w:val="005D157A"/>
    <w:rsid w:val="00607E8B"/>
    <w:rsid w:val="00633704"/>
    <w:rsid w:val="00697916"/>
    <w:rsid w:val="006C2759"/>
    <w:rsid w:val="007030C3"/>
    <w:rsid w:val="00733E01"/>
    <w:rsid w:val="00734200"/>
    <w:rsid w:val="0075532B"/>
    <w:rsid w:val="00777CAA"/>
    <w:rsid w:val="00792E5B"/>
    <w:rsid w:val="007B7518"/>
    <w:rsid w:val="007D2C83"/>
    <w:rsid w:val="007F7A17"/>
    <w:rsid w:val="00811524"/>
    <w:rsid w:val="00831FD8"/>
    <w:rsid w:val="008371AD"/>
    <w:rsid w:val="00841E16"/>
    <w:rsid w:val="00856980"/>
    <w:rsid w:val="008708CB"/>
    <w:rsid w:val="008736E5"/>
    <w:rsid w:val="008932F3"/>
    <w:rsid w:val="008A47DF"/>
    <w:rsid w:val="008D1D7E"/>
    <w:rsid w:val="008E60C8"/>
    <w:rsid w:val="00931F8C"/>
    <w:rsid w:val="00967CE0"/>
    <w:rsid w:val="00A02542"/>
    <w:rsid w:val="00A45FD4"/>
    <w:rsid w:val="00A7431A"/>
    <w:rsid w:val="00AE1EA5"/>
    <w:rsid w:val="00AE729B"/>
    <w:rsid w:val="00B42CA8"/>
    <w:rsid w:val="00B4391B"/>
    <w:rsid w:val="00B50622"/>
    <w:rsid w:val="00B532CE"/>
    <w:rsid w:val="00B7257B"/>
    <w:rsid w:val="00B85AC0"/>
    <w:rsid w:val="00B93B8B"/>
    <w:rsid w:val="00BF24E1"/>
    <w:rsid w:val="00BF631B"/>
    <w:rsid w:val="00BF69F0"/>
    <w:rsid w:val="00C06A2B"/>
    <w:rsid w:val="00C50EFC"/>
    <w:rsid w:val="00C71232"/>
    <w:rsid w:val="00C97050"/>
    <w:rsid w:val="00CD268C"/>
    <w:rsid w:val="00CD327B"/>
    <w:rsid w:val="00CD5E2F"/>
    <w:rsid w:val="00D03FD6"/>
    <w:rsid w:val="00D20D8B"/>
    <w:rsid w:val="00D65E68"/>
    <w:rsid w:val="00DA4D78"/>
    <w:rsid w:val="00DD6BD8"/>
    <w:rsid w:val="00DF3E74"/>
    <w:rsid w:val="00E22035"/>
    <w:rsid w:val="00E8149D"/>
    <w:rsid w:val="00EE628A"/>
    <w:rsid w:val="00F361D5"/>
    <w:rsid w:val="00F659CB"/>
    <w:rsid w:val="00FA42E4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  <w:style w:type="character" w:customStyle="1" w:styleId="Absatz-Standardschriftart">
    <w:name w:val="Absatz-Standardschriftart"/>
    <w:rsid w:val="004340C5"/>
  </w:style>
  <w:style w:type="character" w:styleId="Hiperhivatkozs">
    <w:name w:val="Hyperlink"/>
    <w:uiPriority w:val="99"/>
    <w:unhideWhenUsed/>
    <w:rsid w:val="00125B2B"/>
    <w:rPr>
      <w:color w:val="0000FF"/>
      <w:u w:val="single"/>
    </w:rPr>
  </w:style>
  <w:style w:type="paragraph" w:customStyle="1" w:styleId="Standard">
    <w:name w:val="Standard"/>
    <w:rsid w:val="0063370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indent">
    <w:name w:val="Text body indent"/>
    <w:basedOn w:val="Standard"/>
    <w:rsid w:val="00633704"/>
    <w:pPr>
      <w:ind w:left="360"/>
      <w:jc w:val="both"/>
    </w:pPr>
    <w:rPr>
      <w:sz w:val="24"/>
      <w:szCs w:val="24"/>
    </w:rPr>
  </w:style>
  <w:style w:type="paragraph" w:customStyle="1" w:styleId="11">
    <w:name w:val="11"/>
    <w:basedOn w:val="Norml"/>
    <w:link w:val="11Char"/>
    <w:rsid w:val="004A6762"/>
    <w:pPr>
      <w:spacing w:after="120" w:line="360" w:lineRule="auto"/>
      <w:ind w:firstLine="600"/>
      <w:jc w:val="both"/>
    </w:pPr>
    <w:rPr>
      <w:rFonts w:eastAsia="MS Mincho"/>
      <w:szCs w:val="20"/>
    </w:rPr>
  </w:style>
  <w:style w:type="character" w:customStyle="1" w:styleId="11Char">
    <w:name w:val="11 Char"/>
    <w:link w:val="11"/>
    <w:locked/>
    <w:rsid w:val="004A6762"/>
    <w:rPr>
      <w:rFonts w:ascii="Times New Roman" w:eastAsia="MS Mincho" w:hAnsi="Times New Roman" w:cs="Times New Roman"/>
      <w:sz w:val="24"/>
      <w:szCs w:val="20"/>
      <w:lang w:eastAsia="hu-HU"/>
    </w:rPr>
  </w:style>
  <w:style w:type="character" w:customStyle="1" w:styleId="norm-00e1l1--char">
    <w:name w:val="norm-00e1l1--char"/>
    <w:rsid w:val="005A1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  <w:style w:type="character" w:customStyle="1" w:styleId="Absatz-Standardschriftart">
    <w:name w:val="Absatz-Standardschriftart"/>
    <w:rsid w:val="004340C5"/>
  </w:style>
  <w:style w:type="character" w:styleId="Hiperhivatkozs">
    <w:name w:val="Hyperlink"/>
    <w:uiPriority w:val="99"/>
    <w:unhideWhenUsed/>
    <w:rsid w:val="00125B2B"/>
    <w:rPr>
      <w:color w:val="0000FF"/>
      <w:u w:val="single"/>
    </w:rPr>
  </w:style>
  <w:style w:type="paragraph" w:customStyle="1" w:styleId="Standard">
    <w:name w:val="Standard"/>
    <w:rsid w:val="0063370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indent">
    <w:name w:val="Text body indent"/>
    <w:basedOn w:val="Standard"/>
    <w:rsid w:val="00633704"/>
    <w:pPr>
      <w:ind w:left="360"/>
      <w:jc w:val="both"/>
    </w:pPr>
    <w:rPr>
      <w:sz w:val="24"/>
      <w:szCs w:val="24"/>
    </w:rPr>
  </w:style>
  <w:style w:type="paragraph" w:customStyle="1" w:styleId="11">
    <w:name w:val="11"/>
    <w:basedOn w:val="Norml"/>
    <w:link w:val="11Char"/>
    <w:rsid w:val="004A6762"/>
    <w:pPr>
      <w:spacing w:after="120" w:line="360" w:lineRule="auto"/>
      <w:ind w:firstLine="600"/>
      <w:jc w:val="both"/>
    </w:pPr>
    <w:rPr>
      <w:rFonts w:eastAsia="MS Mincho"/>
      <w:szCs w:val="20"/>
    </w:rPr>
  </w:style>
  <w:style w:type="character" w:customStyle="1" w:styleId="11Char">
    <w:name w:val="11 Char"/>
    <w:link w:val="11"/>
    <w:locked/>
    <w:rsid w:val="004A6762"/>
    <w:rPr>
      <w:rFonts w:ascii="Times New Roman" w:eastAsia="MS Mincho" w:hAnsi="Times New Roman" w:cs="Times New Roman"/>
      <w:sz w:val="24"/>
      <w:szCs w:val="20"/>
      <w:lang w:eastAsia="hu-HU"/>
    </w:rPr>
  </w:style>
  <w:style w:type="character" w:customStyle="1" w:styleId="norm-00e1l1--char">
    <w:name w:val="norm-00e1l1--char"/>
    <w:rsid w:val="005A1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CD833-4559-4339-923C-EB4BD2DE5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Remete3</dc:creator>
  <cp:lastModifiedBy>Sylke</cp:lastModifiedBy>
  <cp:revision>5</cp:revision>
  <dcterms:created xsi:type="dcterms:W3CDTF">2015-12-01T14:05:00Z</dcterms:created>
  <dcterms:modified xsi:type="dcterms:W3CDTF">2015-12-03T16:46:00Z</dcterms:modified>
</cp:coreProperties>
</file>