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FA42E4">
        <w:rPr>
          <w:rFonts w:ascii="Arial" w:hAnsi="Arial" w:cs="Arial"/>
          <w:bCs/>
        </w:rPr>
        <w:t>jú</w:t>
      </w:r>
      <w:r w:rsidR="00792E5B">
        <w:rPr>
          <w:rFonts w:ascii="Arial" w:hAnsi="Arial" w:cs="Arial"/>
          <w:bCs/>
        </w:rPr>
        <w:t>l</w:t>
      </w:r>
      <w:r w:rsidR="00FA42E4">
        <w:rPr>
          <w:rFonts w:ascii="Arial" w:hAnsi="Arial" w:cs="Arial"/>
          <w:bCs/>
        </w:rPr>
        <w:t>ius</w:t>
      </w:r>
      <w:r>
        <w:rPr>
          <w:rFonts w:ascii="Arial" w:hAnsi="Arial" w:cs="Arial"/>
          <w:bCs/>
        </w:rPr>
        <w:t xml:space="preserve"> </w:t>
      </w:r>
      <w:r w:rsidR="00792E5B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792E5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8149D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FA42E4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14</w:t>
      </w:r>
      <w:r w:rsidR="008371AD">
        <w:rPr>
          <w:rFonts w:ascii="Arial" w:hAnsi="Arial" w:cs="Arial"/>
          <w:b/>
        </w:rPr>
        <w:t>.) önkormányzati határozata</w:t>
      </w:r>
    </w:p>
    <w:p w:rsidR="008371AD" w:rsidRPr="008371AD" w:rsidRDefault="00BF24E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E8149D">
        <w:rPr>
          <w:rFonts w:ascii="Arial" w:hAnsi="Arial" w:cs="Arial"/>
          <w:b/>
        </w:rPr>
        <w:t>236131 azonosítószámú vis maior pályázathoz kapcsolódó híd helyreállítás megvalósításáról</w:t>
      </w: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E8149D" w:rsidRPr="00E8149D" w:rsidRDefault="00E8149D" w:rsidP="00E8149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E8149D">
        <w:rPr>
          <w:rFonts w:ascii="Arial" w:hAnsi="Arial" w:cs="Arial"/>
          <w:color w:val="222222"/>
        </w:rPr>
        <w:t>Remeteszőlős Község Önkormányzatának Képviselő-testülete úgy dönt, hogy a Patak sétány – Madár utca kereszteződésében (12. kilométerkő), valamint a Királyka utcánál (13. kilométerkő) található, a 2014. november 30. és 2014. december 4. közötti ónos eső által okozott veszélyhelyzetben megrongálódott közúti hidak helyreállítási munkáinak elvégzésére vonatkozóan árajánlatot kíván kérni, a következő szakcégektől:</w:t>
      </w:r>
    </w:p>
    <w:p w:rsidR="00E8149D" w:rsidRPr="00E8149D" w:rsidRDefault="00E8149D" w:rsidP="00E8149D">
      <w:pPr>
        <w:pStyle w:val="NormlWeb"/>
        <w:numPr>
          <w:ilvl w:val="0"/>
          <w:numId w:val="6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proofErr w:type="spellStart"/>
      <w:r w:rsidRPr="00E8149D">
        <w:rPr>
          <w:rFonts w:ascii="Arial" w:hAnsi="Arial" w:cs="Arial"/>
          <w:color w:val="222222"/>
        </w:rPr>
        <w:t>Puhi-Tárnok</w:t>
      </w:r>
      <w:proofErr w:type="spellEnd"/>
      <w:r w:rsidRPr="00E8149D">
        <w:rPr>
          <w:rFonts w:ascii="Arial" w:hAnsi="Arial" w:cs="Arial"/>
          <w:color w:val="222222"/>
        </w:rPr>
        <w:t xml:space="preserve"> Út- és Hídépítő Kft.</w:t>
      </w:r>
    </w:p>
    <w:p w:rsidR="00E8149D" w:rsidRPr="00E8149D" w:rsidRDefault="00E8149D" w:rsidP="00E8149D">
      <w:pPr>
        <w:pStyle w:val="NormlWeb"/>
        <w:numPr>
          <w:ilvl w:val="0"/>
          <w:numId w:val="6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E8149D">
        <w:rPr>
          <w:rFonts w:ascii="Arial" w:hAnsi="Arial" w:cs="Arial"/>
          <w:color w:val="222222"/>
        </w:rPr>
        <w:t>Pilis 2003 Kft.</w:t>
      </w:r>
    </w:p>
    <w:p w:rsidR="00E8149D" w:rsidRPr="00E8149D" w:rsidRDefault="00E8149D" w:rsidP="00E8149D">
      <w:pPr>
        <w:pStyle w:val="NormlWeb"/>
        <w:numPr>
          <w:ilvl w:val="0"/>
          <w:numId w:val="6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E8149D">
        <w:rPr>
          <w:rFonts w:ascii="Arial" w:hAnsi="Arial" w:cs="Arial"/>
          <w:color w:val="222222"/>
        </w:rPr>
        <w:t>Király '99 Kft (1022 Budapest Fillér u. 84/B)</w:t>
      </w:r>
    </w:p>
    <w:p w:rsidR="00E8149D" w:rsidRPr="00E8149D" w:rsidRDefault="00E8149D" w:rsidP="00E8149D">
      <w:pPr>
        <w:pStyle w:val="NormlWeb"/>
        <w:numPr>
          <w:ilvl w:val="0"/>
          <w:numId w:val="6"/>
        </w:numPr>
        <w:spacing w:before="0" w:after="0"/>
        <w:ind w:right="150"/>
        <w:jc w:val="both"/>
        <w:rPr>
          <w:rFonts w:ascii="Arial" w:hAnsi="Arial" w:cs="Arial"/>
          <w:color w:val="222222"/>
        </w:rPr>
      </w:pPr>
      <w:proofErr w:type="spellStart"/>
      <w:r w:rsidRPr="00E8149D">
        <w:rPr>
          <w:rFonts w:ascii="Arial" w:hAnsi="Arial" w:cs="Arial"/>
          <w:color w:val="222222"/>
        </w:rPr>
        <w:t>Kochézió-Port</w:t>
      </w:r>
      <w:proofErr w:type="spellEnd"/>
      <w:r w:rsidRPr="00E8149D">
        <w:rPr>
          <w:rFonts w:ascii="Arial" w:hAnsi="Arial" w:cs="Arial"/>
          <w:color w:val="222222"/>
        </w:rPr>
        <w:t xml:space="preserve"> Kft (2013 Pomáz, Zrínyi M. u. 23)</w:t>
      </w:r>
    </w:p>
    <w:p w:rsidR="00E8149D" w:rsidRPr="00E8149D" w:rsidRDefault="00E8149D" w:rsidP="00E8149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F24E1" w:rsidRDefault="00BF24E1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792E5B" w:rsidRPr="008371AD" w:rsidRDefault="00792E5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  <w:r w:rsidR="00E8149D" w:rsidRPr="00E8149D">
        <w:rPr>
          <w:rFonts w:ascii="Arial" w:hAnsi="Arial" w:cs="Arial"/>
          <w:color w:val="222222"/>
        </w:rPr>
        <w:t>, beruházási és közbeszerzési tanácsnok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8932F3">
        <w:rPr>
          <w:rFonts w:ascii="Arial" w:hAnsi="Arial" w:cs="Arial"/>
          <w:color w:val="222222"/>
        </w:rPr>
        <w:t xml:space="preserve">2015. </w:t>
      </w:r>
      <w:r w:rsidR="00E8149D">
        <w:rPr>
          <w:rFonts w:ascii="Arial" w:hAnsi="Arial" w:cs="Arial"/>
          <w:color w:val="222222"/>
        </w:rPr>
        <w:t>augusztus</w:t>
      </w:r>
      <w:r w:rsidR="00BF24E1">
        <w:rPr>
          <w:rFonts w:ascii="Arial" w:hAnsi="Arial" w:cs="Arial"/>
          <w:color w:val="222222"/>
        </w:rPr>
        <w:t xml:space="preserve"> </w:t>
      </w:r>
      <w:r w:rsidR="00E8149D">
        <w:rPr>
          <w:rFonts w:ascii="Arial" w:hAnsi="Arial" w:cs="Arial"/>
          <w:color w:val="222222"/>
        </w:rPr>
        <w:t>1</w:t>
      </w:r>
      <w:r w:rsidR="00BF24E1">
        <w:rPr>
          <w:rFonts w:ascii="Arial" w:hAnsi="Arial" w:cs="Arial"/>
          <w:color w:val="222222"/>
        </w:rPr>
        <w:t>5.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  <w:bookmarkStart w:id="0" w:name="_GoBack"/>
      <w:bookmarkEnd w:id="0"/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792E5B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k.m.f</w:t>
      </w:r>
      <w:proofErr w:type="spellEnd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</w:t>
      </w:r>
      <w:r w:rsidR="00792E5B">
        <w:rPr>
          <w:rFonts w:ascii="Arial" w:hAnsi="Arial" w:cs="Arial"/>
          <w:bCs/>
        </w:rPr>
        <w:t>l</w:t>
      </w:r>
      <w:r w:rsidR="00FA42E4">
        <w:rPr>
          <w:rFonts w:ascii="Arial" w:hAnsi="Arial" w:cs="Arial"/>
          <w:bCs/>
        </w:rPr>
        <w:t>ius</w:t>
      </w:r>
      <w:r w:rsidR="00EE628A">
        <w:rPr>
          <w:rFonts w:ascii="Arial" w:hAnsi="Arial" w:cs="Arial"/>
          <w:bCs/>
        </w:rPr>
        <w:t xml:space="preserve"> </w:t>
      </w:r>
      <w:r w:rsidR="00792E5B">
        <w:rPr>
          <w:rFonts w:ascii="Arial" w:hAnsi="Arial" w:cs="Arial"/>
          <w:bCs/>
        </w:rPr>
        <w:t>14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E22FD"/>
    <w:rsid w:val="00166802"/>
    <w:rsid w:val="0023597C"/>
    <w:rsid w:val="002931E1"/>
    <w:rsid w:val="002D70F2"/>
    <w:rsid w:val="00580A22"/>
    <w:rsid w:val="006C2759"/>
    <w:rsid w:val="0075532B"/>
    <w:rsid w:val="00792E5B"/>
    <w:rsid w:val="007B7518"/>
    <w:rsid w:val="00811524"/>
    <w:rsid w:val="008371AD"/>
    <w:rsid w:val="00841E16"/>
    <w:rsid w:val="008736E5"/>
    <w:rsid w:val="008932F3"/>
    <w:rsid w:val="008A47DF"/>
    <w:rsid w:val="00931F8C"/>
    <w:rsid w:val="00A45FD4"/>
    <w:rsid w:val="00AE729B"/>
    <w:rsid w:val="00B4391B"/>
    <w:rsid w:val="00B85AC0"/>
    <w:rsid w:val="00BF24E1"/>
    <w:rsid w:val="00CD268C"/>
    <w:rsid w:val="00D03FD6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883D-F33A-48CC-B3C6-FBEE170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2</cp:revision>
  <dcterms:created xsi:type="dcterms:W3CDTF">2015-07-15T13:26:00Z</dcterms:created>
  <dcterms:modified xsi:type="dcterms:W3CDTF">2015-07-15T13:26:00Z</dcterms:modified>
</cp:coreProperties>
</file>